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F7E" w:rsidRDefault="00D95C68">
      <w:pPr>
        <w:jc w:val="center"/>
      </w:pPr>
      <w:r>
        <w:rPr>
          <w:noProof/>
        </w:rPr>
        <w:drawing>
          <wp:inline distT="0" distB="0" distL="0" distR="0">
            <wp:extent cx="2057400" cy="10033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  <w:t xml:space="preserve">   </w:t>
      </w:r>
    </w:p>
    <w:p w:rsidR="005A5F7E" w:rsidRDefault="00D95C68">
      <w:pPr>
        <w:jc w:val="center"/>
      </w:pPr>
      <w:r>
        <w:t xml:space="preserve">                                       </w:t>
      </w:r>
    </w:p>
    <w:p w:rsidR="005A5F7E" w:rsidRPr="00470246" w:rsidRDefault="00D95C68">
      <w:pPr>
        <w:rPr>
          <w:lang w:val="fr-C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Pr="00470246">
        <w:rPr>
          <w:lang w:val="fr-CA"/>
        </w:rPr>
        <w:t>Juin 2017</w:t>
      </w:r>
    </w:p>
    <w:p w:rsidR="005A5F7E" w:rsidRPr="00470246" w:rsidRDefault="00D95C68">
      <w:pPr>
        <w:rPr>
          <w:lang w:val="fr-CA"/>
        </w:rPr>
      </w:pPr>
      <w:r w:rsidRPr="00470246">
        <w:rPr>
          <w:lang w:val="fr-CA"/>
        </w:rPr>
        <w:t>Bienvenue à vous tous et toutes, propriétaires et résident(e)s au lac Bernard!</w:t>
      </w:r>
    </w:p>
    <w:p w:rsidR="005A5F7E" w:rsidRPr="00470246" w:rsidRDefault="00D95C68">
      <w:pPr>
        <w:rPr>
          <w:lang w:val="fr-CA"/>
        </w:rPr>
      </w:pPr>
      <w:r w:rsidRPr="00470246">
        <w:rPr>
          <w:lang w:val="fr-CA"/>
        </w:rPr>
        <w:t>L’exécutif et d’autres bénévoles ont travaillé fort en votre nom sur divers enjeux, et je vais vous expliquer la situation sous les rubriques ci-dessous.</w:t>
      </w:r>
    </w:p>
    <w:p w:rsidR="005A5F7E" w:rsidRPr="00470246" w:rsidRDefault="00D95C68">
      <w:pPr>
        <w:rPr>
          <w:lang w:val="fr-CA"/>
        </w:rPr>
      </w:pPr>
      <w:r w:rsidRPr="00470246">
        <w:rPr>
          <w:b/>
          <w:lang w:val="fr-CA"/>
        </w:rPr>
        <w:t>Environnement :</w:t>
      </w:r>
      <w:r w:rsidRPr="00470246">
        <w:rPr>
          <w:lang w:val="fr-CA"/>
        </w:rPr>
        <w:t xml:space="preserve"> </w:t>
      </w:r>
      <w:r w:rsidR="007422AA">
        <w:rPr>
          <w:lang w:val="fr-CA"/>
        </w:rPr>
        <w:t xml:space="preserve">Cet enjeu a tenu </w:t>
      </w:r>
      <w:r w:rsidR="003A7A3F">
        <w:rPr>
          <w:lang w:val="fr-CA"/>
        </w:rPr>
        <w:t>très occupé</w:t>
      </w:r>
      <w:r w:rsidR="003A7A3F" w:rsidRPr="00470246">
        <w:rPr>
          <w:lang w:val="fr-CA"/>
        </w:rPr>
        <w:t xml:space="preserve"> </w:t>
      </w:r>
      <w:r w:rsidRPr="00470246">
        <w:rPr>
          <w:lang w:val="fr-CA"/>
        </w:rPr>
        <w:t>J.C. Hudon, en sa qualité de président du C</w:t>
      </w:r>
      <w:r w:rsidR="007422AA">
        <w:rPr>
          <w:lang w:val="fr-CA"/>
        </w:rPr>
        <w:t>omité de l’environn</w:t>
      </w:r>
      <w:r w:rsidR="003A7A3F">
        <w:rPr>
          <w:lang w:val="fr-CA"/>
        </w:rPr>
        <w:t>ement</w:t>
      </w:r>
      <w:r w:rsidRPr="00470246">
        <w:rPr>
          <w:lang w:val="fr-CA"/>
        </w:rPr>
        <w:t xml:space="preserve">. Nous sommes fin prêts pour commencer notre projet d’élimination du myriophylle en épi cette année. Visitez : </w:t>
      </w:r>
      <w:hyperlink r:id="rId8" w:history="1">
        <w:r w:rsidRPr="00470246">
          <w:rPr>
            <w:b/>
            <w:i/>
            <w:u w:val="single"/>
            <w:lang w:val="fr-CA"/>
          </w:rPr>
          <w:t>http://www.lacbernard.ca/environment/milfoil.htm</w:t>
        </w:r>
      </w:hyperlink>
      <w:r w:rsidRPr="00470246">
        <w:rPr>
          <w:lang w:val="fr-CA"/>
        </w:rPr>
        <w:t xml:space="preserve"> pour en savoir plus sur la dernière mise à jour.</w:t>
      </w:r>
    </w:p>
    <w:p w:rsidR="005A5F7E" w:rsidRPr="00470246" w:rsidRDefault="00D95C68">
      <w:pPr>
        <w:rPr>
          <w:lang w:val="fr-CA"/>
        </w:rPr>
      </w:pPr>
      <w:r w:rsidRPr="00470246">
        <w:rPr>
          <w:b/>
          <w:lang w:val="fr-CA"/>
        </w:rPr>
        <w:t>Sécurité :</w:t>
      </w:r>
      <w:r w:rsidRPr="00470246">
        <w:rPr>
          <w:lang w:val="fr-CA"/>
        </w:rPr>
        <w:t xml:space="preserve"> Rick Soderstrom, aidé de John Timmins, a installé les panneaux et caméras de sécurité le long de tous les</w:t>
      </w:r>
      <w:r w:rsidR="00470246">
        <w:rPr>
          <w:lang w:val="fr-CA"/>
        </w:rPr>
        <w:t xml:space="preserve"> chemins privés autour du lac. </w:t>
      </w:r>
      <w:r w:rsidRPr="00470246">
        <w:rPr>
          <w:lang w:val="fr-CA"/>
        </w:rPr>
        <w:t>À la réunion de printemps, les membres ont signalé une nette diminution d</w:t>
      </w:r>
      <w:r w:rsidR="005221EF">
        <w:rPr>
          <w:lang w:val="fr-CA"/>
        </w:rPr>
        <w:t xml:space="preserve">’introductions par </w:t>
      </w:r>
      <w:r w:rsidRPr="00470246">
        <w:rPr>
          <w:lang w:val="fr-CA"/>
        </w:rPr>
        <w:t>effrac</w:t>
      </w:r>
      <w:r w:rsidR="005F728B">
        <w:rPr>
          <w:lang w:val="fr-CA"/>
        </w:rPr>
        <w:t>tion. Bravo à Rick et à John.</w:t>
      </w:r>
    </w:p>
    <w:p w:rsidR="005A5F7E" w:rsidRPr="00470246" w:rsidRDefault="00D95C68">
      <w:pPr>
        <w:rPr>
          <w:lang w:val="fr-CA"/>
        </w:rPr>
      </w:pPr>
      <w:r w:rsidRPr="00470246">
        <w:rPr>
          <w:b/>
          <w:lang w:val="fr-CA"/>
        </w:rPr>
        <w:t xml:space="preserve">The Clubhouse : </w:t>
      </w:r>
      <w:r w:rsidRPr="00470246">
        <w:rPr>
          <w:lang w:val="fr-CA"/>
        </w:rPr>
        <w:t>Les bingos du samedi soir commencent le 1</w:t>
      </w:r>
      <w:r w:rsidRPr="00470246">
        <w:rPr>
          <w:vertAlign w:val="superscript"/>
          <w:lang w:val="fr-CA"/>
        </w:rPr>
        <w:t>er</w:t>
      </w:r>
      <w:r w:rsidRPr="00470246">
        <w:rPr>
          <w:lang w:val="fr-CA"/>
        </w:rPr>
        <w:t xml:space="preserve"> juillet, de 19 h à 20 h 30. Portez du </w:t>
      </w:r>
      <w:r w:rsidRPr="00470246">
        <w:rPr>
          <w:color w:val="FF0000"/>
          <w:lang w:val="fr-CA"/>
        </w:rPr>
        <w:t>rouge</w:t>
      </w:r>
      <w:r w:rsidRPr="00470246">
        <w:rPr>
          <w:lang w:val="fr-CA"/>
        </w:rPr>
        <w:t xml:space="preserve"> et du blanc. Nous aurons des spéciaux pour la Fête du Canada et je promets que tout le monde sera de retour </w:t>
      </w:r>
      <w:r w:rsidR="005F728B">
        <w:rPr>
          <w:lang w:val="fr-CA"/>
        </w:rPr>
        <w:t xml:space="preserve">au chalet </w:t>
      </w:r>
      <w:r w:rsidRPr="00470246">
        <w:rPr>
          <w:lang w:val="fr-CA"/>
        </w:rPr>
        <w:t>à t</w:t>
      </w:r>
      <w:r w:rsidR="00470246">
        <w:rPr>
          <w:lang w:val="fr-CA"/>
        </w:rPr>
        <w:t xml:space="preserve">emps pour les feux d’artifice. </w:t>
      </w:r>
      <w:r w:rsidRPr="00470246">
        <w:rPr>
          <w:lang w:val="fr-CA"/>
        </w:rPr>
        <w:t>Les bingos se po</w:t>
      </w:r>
      <w:r w:rsidR="00791D76">
        <w:rPr>
          <w:lang w:val="fr-CA"/>
        </w:rPr>
        <w:t>ursuivent tous les samedis soir</w:t>
      </w:r>
      <w:r w:rsidRPr="00470246">
        <w:rPr>
          <w:lang w:val="fr-CA"/>
        </w:rPr>
        <w:t xml:space="preserve"> jusqu’à la Fête du Travail, le 2 septembre.</w:t>
      </w:r>
      <w:r w:rsidRPr="00470246">
        <w:rPr>
          <w:vertAlign w:val="superscript"/>
          <w:lang w:val="fr-CA"/>
        </w:rPr>
        <w:t xml:space="preserve"> </w:t>
      </w:r>
      <w:r w:rsidRPr="00470246">
        <w:rPr>
          <w:lang w:val="fr-CA"/>
        </w:rPr>
        <w:t xml:space="preserve"> Ils sont organisés par un groupe de familles dévouées. J’ai remplacé la soirée </w:t>
      </w:r>
      <w:r w:rsidR="00470246">
        <w:rPr>
          <w:lang w:val="fr-CA"/>
        </w:rPr>
        <w:t xml:space="preserve">Casino par une soirée de jeux. </w:t>
      </w:r>
      <w:r w:rsidRPr="00470246">
        <w:rPr>
          <w:lang w:val="fr-CA"/>
        </w:rPr>
        <w:t>Nous essayerons cela le dimanche soir de la longue fin de s</w:t>
      </w:r>
      <w:r w:rsidR="00470246">
        <w:rPr>
          <w:lang w:val="fr-CA"/>
        </w:rPr>
        <w:t xml:space="preserve">emaine d’août, soit le 6 août. </w:t>
      </w:r>
      <w:r w:rsidRPr="00470246">
        <w:rPr>
          <w:lang w:val="fr-CA"/>
        </w:rPr>
        <w:t>Toutes les activités du clubhouse sont supervisées par des parents. SI vous désirez vous porter volo</w:t>
      </w:r>
      <w:r w:rsidR="00470246">
        <w:rPr>
          <w:lang w:val="fr-CA"/>
        </w:rPr>
        <w:t xml:space="preserve">ntaires, faites-le moi savoir. </w:t>
      </w:r>
      <w:r w:rsidRPr="00470246">
        <w:rPr>
          <w:lang w:val="fr-CA"/>
        </w:rPr>
        <w:t>C’est une soirée divert</w:t>
      </w:r>
      <w:r w:rsidR="00470246">
        <w:rPr>
          <w:lang w:val="fr-CA"/>
        </w:rPr>
        <w:t>issante pour toute la famille.</w:t>
      </w:r>
    </w:p>
    <w:p w:rsidR="005A5F7E" w:rsidRPr="00470246" w:rsidRDefault="00D95C68">
      <w:pPr>
        <w:rPr>
          <w:lang w:val="fr-CA"/>
        </w:rPr>
      </w:pPr>
      <w:r w:rsidRPr="00470246">
        <w:rPr>
          <w:lang w:val="fr-CA"/>
        </w:rPr>
        <w:t>Le stationnement est possible sur le site ou, entre-temps, n’hésitez pas à vous rendre au clubhouse en échouant votre petite embarcation sur la propriété des McDonald située au 39, chemin Christopher; ou bien vous pouvez accoster à mon quai, au 23 et 27, chemin Georges-Clarke, et marcher 10 minutes jusqu’au clubhouse, au 30, chemin Christopher.</w:t>
      </w:r>
    </w:p>
    <w:p w:rsidR="005A5F7E" w:rsidRPr="00470246" w:rsidRDefault="00D95C68">
      <w:pPr>
        <w:rPr>
          <w:lang w:val="fr-CA"/>
        </w:rPr>
      </w:pPr>
      <w:r w:rsidRPr="00470246">
        <w:rPr>
          <w:lang w:val="fr-CA"/>
        </w:rPr>
        <w:t>Nous apprécions les articles gracieusement donnés pour servir de prix. Je vais continuer à solliciter des fonds « Sauvez le Clubhouse » pour construire un qua</w:t>
      </w:r>
      <w:r w:rsidR="00470246">
        <w:rPr>
          <w:lang w:val="fr-CA"/>
        </w:rPr>
        <w:t>i sur la propriété McDonald.</w:t>
      </w:r>
    </w:p>
    <w:p w:rsidR="005A5F7E" w:rsidRPr="00470246" w:rsidRDefault="00D95C68">
      <w:pPr>
        <w:pStyle w:val="NoSpacing"/>
        <w:rPr>
          <w:lang w:val="fr-CA"/>
        </w:rPr>
      </w:pPr>
      <w:r w:rsidRPr="00470246">
        <w:rPr>
          <w:b/>
          <w:lang w:val="fr-CA"/>
        </w:rPr>
        <w:lastRenderedPageBreak/>
        <w:t>Activités sociales :</w:t>
      </w:r>
      <w:r w:rsidRPr="00470246">
        <w:rPr>
          <w:lang w:val="fr-CA"/>
        </w:rPr>
        <w:t xml:space="preserve"> Vous êtes déjà au courant, grâce à notre liste de destinataires courriel, de la journée de golf or</w:t>
      </w:r>
      <w:r w:rsidR="00557ED6">
        <w:rPr>
          <w:lang w:val="fr-CA"/>
        </w:rPr>
        <w:t xml:space="preserve">ganisée par la famille Rodier. </w:t>
      </w:r>
      <w:r w:rsidRPr="00470246">
        <w:rPr>
          <w:lang w:val="fr-CA"/>
        </w:rPr>
        <w:t xml:space="preserve">Autre activité : la régate </w:t>
      </w:r>
      <w:r w:rsidR="00BE7B95">
        <w:rPr>
          <w:lang w:val="fr-CA"/>
        </w:rPr>
        <w:t>du</w:t>
      </w:r>
      <w:r w:rsidR="00BE7B95" w:rsidRPr="00470246">
        <w:rPr>
          <w:lang w:val="fr-CA"/>
        </w:rPr>
        <w:t xml:space="preserve"> samedi 5 août </w:t>
      </w:r>
      <w:r w:rsidRPr="00470246">
        <w:rPr>
          <w:lang w:val="fr-CA"/>
        </w:rPr>
        <w:t xml:space="preserve">qui débutera à 12 h 30 et sera organisée </w:t>
      </w:r>
      <w:r w:rsidR="005F728B">
        <w:rPr>
          <w:lang w:val="fr-CA"/>
        </w:rPr>
        <w:t>par Carrie Ault et sa famille.</w:t>
      </w:r>
    </w:p>
    <w:p w:rsidR="005A5F7E" w:rsidRPr="00470246" w:rsidRDefault="005A5F7E">
      <w:pPr>
        <w:pStyle w:val="NoSpacing"/>
        <w:rPr>
          <w:lang w:val="fr-CA"/>
        </w:rPr>
      </w:pPr>
    </w:p>
    <w:p w:rsidR="005A5F7E" w:rsidRPr="00470246" w:rsidRDefault="00557ED6">
      <w:pPr>
        <w:rPr>
          <w:lang w:val="fr-CA"/>
        </w:rPr>
      </w:pPr>
      <w:r>
        <w:rPr>
          <w:b/>
          <w:lang w:val="fr-CA"/>
        </w:rPr>
        <w:t>Marchandises</w:t>
      </w:r>
      <w:r w:rsidR="00D95C68" w:rsidRPr="00470246">
        <w:rPr>
          <w:b/>
          <w:lang w:val="fr-CA"/>
        </w:rPr>
        <w:t> :</w:t>
      </w:r>
      <w:r w:rsidR="00D95C68" w:rsidRPr="00470246">
        <w:rPr>
          <w:lang w:val="fr-CA"/>
        </w:rPr>
        <w:t xml:space="preserve"> Sue Timmins est chargée de la vente d’articles portant le logo d</w:t>
      </w:r>
      <w:r w:rsidR="00FE1837">
        <w:rPr>
          <w:lang w:val="fr-CA"/>
        </w:rPr>
        <w:t xml:space="preserve">e l’Association </w:t>
      </w:r>
      <w:r w:rsidR="00D95C68" w:rsidRPr="00470246">
        <w:rPr>
          <w:lang w:val="fr-CA"/>
        </w:rPr>
        <w:t>en plus de photos aériennes. Un modeste profit est réalisé sur la vente de chaque article; chacun</w:t>
      </w:r>
      <w:r w:rsidR="00791D76">
        <w:rPr>
          <w:lang w:val="fr-CA"/>
        </w:rPr>
        <w:t>(e)</w:t>
      </w:r>
      <w:r w:rsidR="00D95C68" w:rsidRPr="00470246">
        <w:rPr>
          <w:lang w:val="fr-CA"/>
        </w:rPr>
        <w:t xml:space="preserve"> de nous a l’occasion de garnir sa garde-robe ou ses armoires tout en supportant de</w:t>
      </w:r>
      <w:r w:rsidR="005F728B">
        <w:rPr>
          <w:lang w:val="fr-CA"/>
        </w:rPr>
        <w:t xml:space="preserve"> multiples</w:t>
      </w:r>
      <w:r w:rsidR="00D95C68" w:rsidRPr="00470246">
        <w:rPr>
          <w:lang w:val="fr-CA"/>
        </w:rPr>
        <w:t xml:space="preserve"> </w:t>
      </w:r>
      <w:r w:rsidR="00756517">
        <w:rPr>
          <w:lang w:val="fr-CA"/>
        </w:rPr>
        <w:t xml:space="preserve">bonnes </w:t>
      </w:r>
      <w:r w:rsidR="00D95C68" w:rsidRPr="00470246">
        <w:rPr>
          <w:lang w:val="fr-CA"/>
        </w:rPr>
        <w:t xml:space="preserve">causes </w:t>
      </w:r>
      <w:r w:rsidR="00470246">
        <w:rPr>
          <w:lang w:val="fr-CA"/>
        </w:rPr>
        <w:t xml:space="preserve">au lac et autour de celui-ci. </w:t>
      </w:r>
      <w:r w:rsidR="00D95C68" w:rsidRPr="00470246">
        <w:rPr>
          <w:lang w:val="fr-CA"/>
        </w:rPr>
        <w:t xml:space="preserve">Le soutien de ces causes et le fait d‘être à la mode en même temps est </w:t>
      </w:r>
      <w:r w:rsidR="00756517">
        <w:rPr>
          <w:lang w:val="fr-CA"/>
        </w:rPr>
        <w:t>avantageux pour tout le monde</w:t>
      </w:r>
      <w:r w:rsidR="00D95C68" w:rsidRPr="00470246">
        <w:rPr>
          <w:lang w:val="fr-CA"/>
        </w:rPr>
        <w:t xml:space="preserve">. À d’autres moments de l’année, vous pouvez acheter ces articles en contactant Sue à </w:t>
      </w:r>
      <w:hyperlink r:id="rId9" w:history="1">
        <w:r w:rsidR="00D95C68" w:rsidRPr="00470246">
          <w:rPr>
            <w:u w:val="single"/>
            <w:lang w:val="fr-CA"/>
          </w:rPr>
          <w:t>shop@lacbernard.ca</w:t>
        </w:r>
      </w:hyperlink>
      <w:r w:rsidR="00D95C68" w:rsidRPr="00470246">
        <w:rPr>
          <w:lang w:val="fr-CA"/>
        </w:rPr>
        <w:t>.</w:t>
      </w:r>
    </w:p>
    <w:p w:rsidR="005A5F7E" w:rsidRPr="00470246" w:rsidRDefault="00D95C68">
      <w:pPr>
        <w:pStyle w:val="NoSpacing"/>
        <w:rPr>
          <w:lang w:val="fr-CA"/>
        </w:rPr>
      </w:pPr>
      <w:r w:rsidRPr="00470246">
        <w:rPr>
          <w:b/>
          <w:lang w:val="fr-CA"/>
        </w:rPr>
        <w:t xml:space="preserve">Communications : </w:t>
      </w:r>
      <w:r w:rsidRPr="00470246">
        <w:rPr>
          <w:lang w:val="fr-CA"/>
        </w:rPr>
        <w:t>Surveillez le nouveau dépliant préparé par votre exécutif. Votre capitaine de baie vous le remettra cet été.</w:t>
      </w:r>
    </w:p>
    <w:p w:rsidR="005A5F7E" w:rsidRPr="00470246" w:rsidRDefault="00D95C68">
      <w:pPr>
        <w:pStyle w:val="NoSpacing"/>
        <w:rPr>
          <w:lang w:val="fr-CA"/>
        </w:rPr>
      </w:pPr>
      <w:r w:rsidRPr="00470246">
        <w:rPr>
          <w:lang w:val="fr-CA"/>
        </w:rPr>
        <w:t xml:space="preserve">Tenez-vous au courant en visitant le site Web : </w:t>
      </w:r>
      <w:hyperlink r:id="rId10" w:history="1">
        <w:r w:rsidRPr="00470246">
          <w:rPr>
            <w:u w:val="single"/>
            <w:lang w:val="fr-CA"/>
          </w:rPr>
          <w:t>www.lacbernard.ca</w:t>
        </w:r>
      </w:hyperlink>
      <w:r w:rsidRPr="00470246">
        <w:rPr>
          <w:lang w:val="fr-CA"/>
        </w:rPr>
        <w:t xml:space="preserve">. </w:t>
      </w:r>
    </w:p>
    <w:p w:rsidR="005A5F7E" w:rsidRPr="00470246" w:rsidRDefault="005A5F7E">
      <w:pPr>
        <w:pStyle w:val="NoSpacing"/>
        <w:rPr>
          <w:b/>
          <w:lang w:val="fr-CA"/>
        </w:rPr>
      </w:pPr>
    </w:p>
    <w:p w:rsidR="005A5F7E" w:rsidRPr="00470246" w:rsidRDefault="00D95C68">
      <w:pPr>
        <w:pStyle w:val="NoSpacing"/>
        <w:rPr>
          <w:b/>
          <w:lang w:val="fr-CA"/>
        </w:rPr>
      </w:pPr>
      <w:r w:rsidRPr="00470246">
        <w:rPr>
          <w:b/>
          <w:lang w:val="fr-CA"/>
        </w:rPr>
        <w:t xml:space="preserve">Activités estivales : </w:t>
      </w:r>
      <w:r w:rsidRPr="00470246">
        <w:rPr>
          <w:lang w:val="fr-CA"/>
        </w:rPr>
        <w:t>Consultez le calendrier des activités ci-joint.</w:t>
      </w:r>
    </w:p>
    <w:p w:rsidR="005A5F7E" w:rsidRPr="00470246" w:rsidRDefault="005A5F7E">
      <w:pPr>
        <w:pStyle w:val="NoSpacing"/>
        <w:rPr>
          <w:b/>
          <w:lang w:val="fr-CA"/>
        </w:rPr>
      </w:pPr>
    </w:p>
    <w:p w:rsidR="005A5F7E" w:rsidRPr="00470246" w:rsidRDefault="00D95C68">
      <w:pPr>
        <w:rPr>
          <w:lang w:val="fr-CA"/>
        </w:rPr>
      </w:pPr>
      <w:r w:rsidRPr="00470246">
        <w:rPr>
          <w:b/>
          <w:lang w:val="fr-CA"/>
        </w:rPr>
        <w:t xml:space="preserve">Moments de silence, S.V.P. : </w:t>
      </w:r>
      <w:r w:rsidRPr="00470246">
        <w:rPr>
          <w:lang w:val="fr-CA"/>
        </w:rPr>
        <w:t xml:space="preserve">Rappel amical à tout le monde : il serait agréable de profiter de quelques moments de silence sans bateaux à moteur bruyants </w:t>
      </w:r>
      <w:r w:rsidR="00756517">
        <w:rPr>
          <w:lang w:val="fr-CA"/>
        </w:rPr>
        <w:t>jusqu’à</w:t>
      </w:r>
      <w:r w:rsidR="00470246">
        <w:rPr>
          <w:lang w:val="fr-CA"/>
        </w:rPr>
        <w:t xml:space="preserve"> 11 h le dimanche sur le lac.</w:t>
      </w:r>
    </w:p>
    <w:p w:rsidR="005A5F7E" w:rsidRPr="00470246" w:rsidRDefault="00D95C68">
      <w:pPr>
        <w:rPr>
          <w:lang w:val="fr-CA"/>
        </w:rPr>
      </w:pPr>
      <w:r w:rsidRPr="00470246">
        <w:rPr>
          <w:b/>
          <w:lang w:val="fr-CA"/>
        </w:rPr>
        <w:t>Dons : Ils seraient bien appréciés, d’où qu’ils viennent.</w:t>
      </w:r>
      <w:r w:rsidR="00470246">
        <w:rPr>
          <w:lang w:val="fr-CA"/>
        </w:rPr>
        <w:t xml:space="preserve"> </w:t>
      </w:r>
      <w:r w:rsidRPr="00470246">
        <w:rPr>
          <w:lang w:val="fr-CA"/>
        </w:rPr>
        <w:t xml:space="preserve">Veuillez envoyer votre chèque à l’adresse ci-dessous ou faites un don par l’intermédiaire de Paypal. Quand vous faites un don, veuillez identifier </w:t>
      </w:r>
      <w:r w:rsidR="00470246">
        <w:rPr>
          <w:lang w:val="fr-CA"/>
        </w:rPr>
        <w:t xml:space="preserve">pour </w:t>
      </w:r>
      <w:r w:rsidRPr="00470246">
        <w:rPr>
          <w:lang w:val="fr-CA"/>
        </w:rPr>
        <w:t>quel projet : Environnement, Sécurité et</w:t>
      </w:r>
      <w:r w:rsidR="00470246">
        <w:rPr>
          <w:lang w:val="fr-CA"/>
        </w:rPr>
        <w:t>/ou Clubhouse. Merci beaucoup.</w:t>
      </w:r>
    </w:p>
    <w:p w:rsidR="005A5F7E" w:rsidRPr="00470246" w:rsidRDefault="005A5F7E">
      <w:pPr>
        <w:rPr>
          <w:lang w:val="fr-CA"/>
        </w:rPr>
      </w:pPr>
    </w:p>
    <w:p w:rsidR="005A5F7E" w:rsidRPr="00470246" w:rsidRDefault="00D95C68">
      <w:pPr>
        <w:rPr>
          <w:sz w:val="22"/>
          <w:szCs w:val="22"/>
          <w:lang w:val="fr-CA"/>
        </w:rPr>
      </w:pPr>
      <w:r w:rsidRPr="00470246">
        <w:rPr>
          <w:sz w:val="22"/>
          <w:szCs w:val="22"/>
          <w:lang w:val="fr-CA"/>
        </w:rPr>
        <w:t>Votre présidente,</w:t>
      </w:r>
    </w:p>
    <w:p w:rsidR="005A5F7E" w:rsidRDefault="00181B34">
      <w:pPr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1703070" cy="47561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F7E" w:rsidRPr="00470246" w:rsidRDefault="00D95C68">
      <w:pPr>
        <w:pStyle w:val="NoSpacing"/>
        <w:rPr>
          <w:sz w:val="22"/>
          <w:szCs w:val="22"/>
          <w:lang w:val="fr-CA"/>
        </w:rPr>
      </w:pPr>
      <w:r w:rsidRPr="00470246">
        <w:rPr>
          <w:sz w:val="22"/>
          <w:szCs w:val="22"/>
          <w:lang w:val="fr-CA"/>
        </w:rPr>
        <w:t xml:space="preserve">Gaye E. Moffett </w:t>
      </w:r>
    </w:p>
    <w:p w:rsidR="005A5F7E" w:rsidRPr="00470246" w:rsidRDefault="005A5F7E">
      <w:pPr>
        <w:pStyle w:val="NoSpacing"/>
        <w:rPr>
          <w:sz w:val="22"/>
          <w:szCs w:val="22"/>
          <w:lang w:val="fr-CA"/>
        </w:rPr>
      </w:pPr>
    </w:p>
    <w:p w:rsidR="005A5F7E" w:rsidRPr="00470246" w:rsidRDefault="00D95C68">
      <w:pPr>
        <w:pStyle w:val="NoSpacing"/>
        <w:rPr>
          <w:sz w:val="22"/>
          <w:szCs w:val="22"/>
          <w:lang w:val="fr-CA"/>
        </w:rPr>
      </w:pPr>
      <w:r w:rsidRPr="00470246">
        <w:rPr>
          <w:sz w:val="22"/>
          <w:szCs w:val="22"/>
          <w:lang w:val="fr-CA"/>
        </w:rPr>
        <w:t>819 459 1431(chalet)</w:t>
      </w:r>
    </w:p>
    <w:p w:rsidR="005A5F7E" w:rsidRPr="00470246" w:rsidRDefault="00D95C68">
      <w:pPr>
        <w:pStyle w:val="NoSpacing"/>
        <w:rPr>
          <w:sz w:val="22"/>
          <w:szCs w:val="22"/>
          <w:lang w:val="fr-CA"/>
        </w:rPr>
      </w:pPr>
      <w:r w:rsidRPr="00470246">
        <w:rPr>
          <w:sz w:val="22"/>
          <w:szCs w:val="22"/>
          <w:lang w:val="fr-CA"/>
        </w:rPr>
        <w:t>613 850 1593 (cellulaire)</w:t>
      </w:r>
    </w:p>
    <w:p w:rsidR="005A5F7E" w:rsidRPr="00470246" w:rsidRDefault="005A5F7E">
      <w:pPr>
        <w:pStyle w:val="NoSpacing"/>
        <w:rPr>
          <w:sz w:val="22"/>
          <w:szCs w:val="22"/>
          <w:lang w:val="fr-CA"/>
        </w:rPr>
      </w:pPr>
    </w:p>
    <w:p w:rsidR="005A5F7E" w:rsidRPr="00470246" w:rsidRDefault="005A5F7E">
      <w:pPr>
        <w:pStyle w:val="NoSpacing"/>
        <w:rPr>
          <w:sz w:val="22"/>
          <w:szCs w:val="22"/>
          <w:lang w:val="fr-CA"/>
        </w:rPr>
      </w:pPr>
    </w:p>
    <w:p w:rsidR="005A5F7E" w:rsidRPr="00470246" w:rsidRDefault="005A5F7E">
      <w:pPr>
        <w:pStyle w:val="NoSpacing"/>
        <w:rPr>
          <w:sz w:val="22"/>
          <w:szCs w:val="22"/>
          <w:lang w:val="fr-CA"/>
        </w:rPr>
      </w:pPr>
    </w:p>
    <w:p w:rsidR="005A5F7E" w:rsidRPr="00470246" w:rsidRDefault="005A5F7E">
      <w:pPr>
        <w:pStyle w:val="NoSpacing"/>
        <w:rPr>
          <w:sz w:val="22"/>
          <w:szCs w:val="22"/>
          <w:lang w:val="fr-CA"/>
        </w:rPr>
      </w:pPr>
    </w:p>
    <w:p w:rsidR="005A5F7E" w:rsidRPr="00470246" w:rsidRDefault="005A5F7E">
      <w:pPr>
        <w:pStyle w:val="NoSpacing"/>
        <w:rPr>
          <w:sz w:val="22"/>
          <w:szCs w:val="22"/>
          <w:lang w:val="fr-CA"/>
        </w:rPr>
      </w:pPr>
    </w:p>
    <w:p w:rsidR="005A5F7E" w:rsidRPr="00470246" w:rsidRDefault="00756517">
      <w:pPr>
        <w:pStyle w:val="NoSpacing"/>
        <w:rPr>
          <w:sz w:val="22"/>
          <w:szCs w:val="22"/>
          <w:lang w:val="fr-CA"/>
        </w:rPr>
      </w:pPr>
      <w:r>
        <w:rPr>
          <w:rFonts w:ascii="Arial" w:eastAsia="Arial" w:hAnsi="Arial" w:cs="Arial"/>
          <w:sz w:val="18"/>
          <w:szCs w:val="18"/>
          <w:lang w:val="fr-CA"/>
        </w:rPr>
        <w:t>L’</w:t>
      </w:r>
      <w:r w:rsidR="00D95C68" w:rsidRPr="00470246">
        <w:rPr>
          <w:rFonts w:ascii="Arial" w:eastAsia="Arial" w:hAnsi="Arial" w:cs="Arial"/>
          <w:sz w:val="18"/>
          <w:szCs w:val="18"/>
          <w:lang w:val="fr-CA"/>
        </w:rPr>
        <w:t xml:space="preserve">Association des propriétaires </w:t>
      </w:r>
      <w:r>
        <w:rPr>
          <w:rFonts w:ascii="Arial" w:eastAsia="Arial" w:hAnsi="Arial" w:cs="Arial"/>
          <w:sz w:val="18"/>
          <w:szCs w:val="18"/>
          <w:lang w:val="fr-CA"/>
        </w:rPr>
        <w:t xml:space="preserve">et résidents </w:t>
      </w:r>
      <w:r w:rsidR="00D95C68" w:rsidRPr="00470246">
        <w:rPr>
          <w:rFonts w:ascii="Arial" w:eastAsia="Arial" w:hAnsi="Arial" w:cs="Arial"/>
          <w:sz w:val="18"/>
          <w:szCs w:val="18"/>
          <w:lang w:val="fr-CA"/>
        </w:rPr>
        <w:t>du Lac Bernard, C.P. 1262, Gatineau, Québec, J8X 3X7</w:t>
      </w:r>
    </w:p>
    <w:sectPr w:rsidR="005A5F7E" w:rsidRPr="00470246" w:rsidSect="001A5BA3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312" w:rsidRDefault="00120312">
      <w:pPr>
        <w:spacing w:after="0" w:line="240" w:lineRule="auto"/>
      </w:pPr>
      <w:r>
        <w:separator/>
      </w:r>
    </w:p>
  </w:endnote>
  <w:endnote w:type="continuationSeparator" w:id="0">
    <w:p w:rsidR="00120312" w:rsidRDefault="0012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F7E" w:rsidRDefault="005A5F7E">
    <w:pPr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312" w:rsidRDefault="00120312">
      <w:pPr>
        <w:spacing w:after="0" w:line="240" w:lineRule="auto"/>
      </w:pPr>
      <w:r>
        <w:separator/>
      </w:r>
    </w:p>
  </w:footnote>
  <w:footnote w:type="continuationSeparator" w:id="0">
    <w:p w:rsidR="00120312" w:rsidRDefault="00120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F7E" w:rsidRDefault="005A5F7E">
    <w:pPr>
      <w:spacing w:after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A0E74"/>
    <w:multiLevelType w:val="multilevel"/>
    <w:tmpl w:val="C9E26306"/>
    <w:lvl w:ilvl="0">
      <w:start w:val="1"/>
      <w:numFmt w:val="bullet"/>
      <w:lvlText w:val=""/>
      <w:lvlJc w:val="left"/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eastAsia="Wingdings" w:hAnsi="Wingdings" w:cs="Wingdings"/>
      </w:rPr>
    </w:lvl>
  </w:abstract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5F7E"/>
    <w:rsid w:val="000974BD"/>
    <w:rsid w:val="00120312"/>
    <w:rsid w:val="00181B34"/>
    <w:rsid w:val="001A5BA3"/>
    <w:rsid w:val="002A5038"/>
    <w:rsid w:val="003A7A3F"/>
    <w:rsid w:val="00470246"/>
    <w:rsid w:val="005221EF"/>
    <w:rsid w:val="00557ED6"/>
    <w:rsid w:val="005A5F7E"/>
    <w:rsid w:val="005D61CB"/>
    <w:rsid w:val="005F728B"/>
    <w:rsid w:val="007422AA"/>
    <w:rsid w:val="00756517"/>
    <w:rsid w:val="00791D76"/>
    <w:rsid w:val="007950D0"/>
    <w:rsid w:val="00BE7B95"/>
    <w:rsid w:val="00D95C68"/>
    <w:rsid w:val="00FE1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A5BA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cuneliste1">
    <w:name w:val="Aucune liste1"/>
    <w:basedOn w:val="Normal"/>
    <w:next w:val="Normal"/>
    <w:rsid w:val="001A5BA3"/>
  </w:style>
  <w:style w:type="paragraph" w:styleId="ListParagraph">
    <w:name w:val="List Paragraph"/>
    <w:basedOn w:val="Normal"/>
    <w:next w:val="Normal"/>
    <w:rsid w:val="001A5BA3"/>
    <w:pPr>
      <w:ind w:left="720"/>
      <w:contextualSpacing/>
    </w:pPr>
  </w:style>
  <w:style w:type="paragraph" w:styleId="BalloonText">
    <w:name w:val="Balloon Text"/>
    <w:basedOn w:val="Normal"/>
    <w:next w:val="Normal"/>
    <w:rsid w:val="001A5BA3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character" w:customStyle="1" w:styleId="TextedebullesCar">
    <w:name w:val="Texte de bulles Car"/>
    <w:rsid w:val="001A5BA3"/>
    <w:rPr>
      <w:rFonts w:ascii="Tahoma" w:eastAsia="Tahoma" w:hAnsi="Tahoma" w:cs="Tahoma"/>
      <w:sz w:val="16"/>
      <w:szCs w:val="16"/>
    </w:rPr>
  </w:style>
  <w:style w:type="paragraph" w:styleId="NoSpacing">
    <w:name w:val="No Spacing"/>
    <w:basedOn w:val="Normal"/>
    <w:next w:val="Normal"/>
    <w:rsid w:val="001A5BA3"/>
    <w:pPr>
      <w:spacing w:after="0" w:line="240" w:lineRule="auto"/>
    </w:pPr>
  </w:style>
  <w:style w:type="character" w:styleId="Hyperlink">
    <w:name w:val="Hyperlink"/>
    <w:rsid w:val="001A5BA3"/>
    <w:rPr>
      <w:color w:val="0000FF"/>
      <w:u w:val="none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cbernard.ca/environment/milfoil.ht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lacbernard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mailto:shop@lacbernard.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moffettg</dc:creator>
  <cp:lastModifiedBy>moffettg</cp:lastModifiedBy>
  <cp:revision>2</cp:revision>
  <cp:lastPrinted>2017-06-23T15:32:00Z</cp:lastPrinted>
  <dcterms:created xsi:type="dcterms:W3CDTF">2017-06-23T15:46:00Z</dcterms:created>
  <dcterms:modified xsi:type="dcterms:W3CDTF">2017-06-23T15:46:00Z</dcterms:modified>
</cp:coreProperties>
</file>